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16A7EE" w14:textId="3058317F" w:rsidR="00C1372E" w:rsidRDefault="00C1372E" w:rsidP="00C1372E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Теоретические вопросы к зачету</w:t>
      </w:r>
    </w:p>
    <w:p w14:paraId="7393F7F8" w14:textId="77777777" w:rsidR="00C1372E" w:rsidRPr="00AF57AA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935029B" w14:textId="77777777" w:rsidR="00C1372E" w:rsidRPr="003B79C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9CD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Понятие "научные исследования", его уровни и характеристика.</w:t>
      </w:r>
    </w:p>
    <w:p w14:paraId="41B1CBCA" w14:textId="77777777" w:rsidR="00C1372E" w:rsidRPr="003B79C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9CD">
        <w:rPr>
          <w:rFonts w:ascii="Times New Roman" w:eastAsia="Times New Roman" w:hAnsi="Times New Roman" w:cs="Times New Roman"/>
          <w:sz w:val="28"/>
          <w:szCs w:val="28"/>
          <w:lang w:eastAsia="ru-RU"/>
        </w:rPr>
        <w:t>2. Характеристика прикладных и фундаментальных научных исследований.</w:t>
      </w:r>
    </w:p>
    <w:p w14:paraId="5CE3CD83" w14:textId="77777777" w:rsidR="00C1372E" w:rsidRPr="003B79C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9CD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Основные компоненты научного исследования и их характеристика.</w:t>
      </w:r>
    </w:p>
    <w:p w14:paraId="2A4FFF38" w14:textId="77777777" w:rsidR="00C1372E" w:rsidRPr="003B79C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9CD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Проблема как научное понятие, внутренняя структура и её индикаторы.</w:t>
      </w:r>
    </w:p>
    <w:p w14:paraId="59FEDF02" w14:textId="77777777" w:rsidR="00C1372E" w:rsidRPr="003B79C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9CD">
        <w:rPr>
          <w:rFonts w:ascii="Times New Roman" w:eastAsia="Times New Roman" w:hAnsi="Times New Roman" w:cs="Times New Roman"/>
          <w:sz w:val="28"/>
          <w:szCs w:val="28"/>
          <w:lang w:eastAsia="ru-RU"/>
        </w:rPr>
        <w:t>5. Назовите и охарактеризуйте главные критерии оценки результатов научного исследования.</w:t>
      </w:r>
    </w:p>
    <w:p w14:paraId="21BE3D80" w14:textId="77777777" w:rsidR="00C1372E" w:rsidRPr="003B79C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9CD">
        <w:rPr>
          <w:rFonts w:ascii="Times New Roman" w:eastAsia="Times New Roman" w:hAnsi="Times New Roman" w:cs="Times New Roman"/>
          <w:sz w:val="28"/>
          <w:szCs w:val="28"/>
          <w:lang w:eastAsia="ru-RU"/>
        </w:rPr>
        <w:t>6. Научные подходы и их роль в выполнении научных исследований.</w:t>
      </w:r>
    </w:p>
    <w:p w14:paraId="1A4A0EF3" w14:textId="77777777" w:rsidR="00C1372E" w:rsidRPr="003B79C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9CD">
        <w:rPr>
          <w:rFonts w:ascii="Times New Roman" w:eastAsia="Times New Roman" w:hAnsi="Times New Roman" w:cs="Times New Roman"/>
          <w:sz w:val="28"/>
          <w:szCs w:val="28"/>
          <w:lang w:eastAsia="ru-RU"/>
        </w:rPr>
        <w:t>7. Порядок формирование цели и задач научного исследования.</w:t>
      </w:r>
    </w:p>
    <w:p w14:paraId="262C43A4" w14:textId="77777777" w:rsidR="00C1372E" w:rsidRPr="003B79C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9CD">
        <w:rPr>
          <w:rFonts w:ascii="Times New Roman" w:eastAsia="Times New Roman" w:hAnsi="Times New Roman" w:cs="Times New Roman"/>
          <w:sz w:val="28"/>
          <w:szCs w:val="28"/>
          <w:lang w:eastAsia="ru-RU"/>
        </w:rPr>
        <w:t>8. Формулировка объекта и предмета научного исследования.</w:t>
      </w:r>
    </w:p>
    <w:p w14:paraId="0B2BA95F" w14:textId="77777777" w:rsidR="00C1372E" w:rsidRPr="003B79C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Метод эксперимента в научном исследовании. Обосновать наиболее важные условия эффективности его проведения. </w:t>
      </w:r>
    </w:p>
    <w:p w14:paraId="250D5D3B" w14:textId="77777777" w:rsidR="00C1372E" w:rsidRPr="003B79C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9CD">
        <w:rPr>
          <w:rFonts w:ascii="Times New Roman" w:eastAsia="Times New Roman" w:hAnsi="Times New Roman" w:cs="Times New Roman"/>
          <w:sz w:val="28"/>
          <w:szCs w:val="28"/>
          <w:lang w:eastAsia="ru-RU"/>
        </w:rPr>
        <w:t>10. Этапы проведения эксперимента.</w:t>
      </w:r>
    </w:p>
    <w:p w14:paraId="0CBE715C" w14:textId="77777777" w:rsidR="00C1372E" w:rsidRPr="003B79C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Сущность, специфика и формы теоретического познания. </w:t>
      </w:r>
    </w:p>
    <w:p w14:paraId="010F907F" w14:textId="77777777" w:rsidR="00C1372E" w:rsidRPr="003B79C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9CD">
        <w:rPr>
          <w:rFonts w:ascii="Times New Roman" w:eastAsia="Times New Roman" w:hAnsi="Times New Roman" w:cs="Times New Roman"/>
          <w:sz w:val="28"/>
          <w:szCs w:val="28"/>
          <w:lang w:eastAsia="ru-RU"/>
        </w:rPr>
        <w:t>12. Категории теоретического познания, такие как "мышление", "разум», «понятие", "суждение", "умозаключение".</w:t>
      </w:r>
    </w:p>
    <w:p w14:paraId="4D2702D8" w14:textId="77777777" w:rsidR="00C1372E" w:rsidRPr="003B79C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9CD">
        <w:rPr>
          <w:rFonts w:ascii="Times New Roman" w:eastAsia="Times New Roman" w:hAnsi="Times New Roman" w:cs="Times New Roman"/>
          <w:sz w:val="28"/>
          <w:szCs w:val="28"/>
          <w:lang w:eastAsia="ru-RU"/>
        </w:rPr>
        <w:t>13. Общая характеристика эмпирико-теоретических методов исследования.</w:t>
      </w:r>
    </w:p>
    <w:p w14:paraId="6CA506D6" w14:textId="77777777" w:rsidR="00C1372E" w:rsidRPr="003B79C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9CD">
        <w:rPr>
          <w:rFonts w:ascii="Times New Roman" w:eastAsia="Times New Roman" w:hAnsi="Times New Roman" w:cs="Times New Roman"/>
          <w:sz w:val="28"/>
          <w:szCs w:val="28"/>
          <w:lang w:eastAsia="ru-RU"/>
        </w:rPr>
        <w:t>14. Общая характеристика логико-теоретических методов исследования.</w:t>
      </w:r>
    </w:p>
    <w:p w14:paraId="12043A67" w14:textId="77777777" w:rsidR="00C1372E" w:rsidRPr="003B79C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9CD">
        <w:rPr>
          <w:rFonts w:ascii="Times New Roman" w:eastAsia="Times New Roman" w:hAnsi="Times New Roman" w:cs="Times New Roman"/>
          <w:sz w:val="28"/>
          <w:szCs w:val="28"/>
          <w:lang w:eastAsia="ru-RU"/>
        </w:rPr>
        <w:t>15. Общая характеристика формально-логических методов исследования.</w:t>
      </w:r>
    </w:p>
    <w:p w14:paraId="4741423B" w14:textId="77777777" w:rsidR="00C1372E" w:rsidRPr="003B79C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9CD">
        <w:rPr>
          <w:rFonts w:ascii="Times New Roman" w:eastAsia="Times New Roman" w:hAnsi="Times New Roman" w:cs="Times New Roman"/>
          <w:sz w:val="28"/>
          <w:szCs w:val="28"/>
          <w:lang w:eastAsia="ru-RU"/>
        </w:rPr>
        <w:t>16. Общая характеристика мыслительно-логических методов исследования.</w:t>
      </w:r>
    </w:p>
    <w:p w14:paraId="2D96AFD8" w14:textId="77777777" w:rsidR="00C1372E" w:rsidRPr="003B79C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Систематизация результатов исследования. Главные цели апробации результатов научной работы. </w:t>
      </w:r>
    </w:p>
    <w:p w14:paraId="08E4C637" w14:textId="77777777" w:rsidR="00C1372E" w:rsidRPr="003B79C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9CD">
        <w:rPr>
          <w:rFonts w:ascii="Times New Roman" w:eastAsia="Times New Roman" w:hAnsi="Times New Roman" w:cs="Times New Roman"/>
          <w:sz w:val="28"/>
          <w:szCs w:val="28"/>
          <w:lang w:eastAsia="ru-RU"/>
        </w:rPr>
        <w:t>18. Этапы процесса внедрения результатов исследования в практику.</w:t>
      </w:r>
    </w:p>
    <w:p w14:paraId="4B94F02A" w14:textId="77777777" w:rsidR="00C1372E" w:rsidRPr="003B79C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Перечислите требования, которые предъявляются к содержанию, логике и методике изложения исследовательского материала в научной работе. Основные части научной работы. </w:t>
      </w:r>
    </w:p>
    <w:p w14:paraId="2BCE6056" w14:textId="77777777" w:rsidR="00C1372E" w:rsidRPr="003B79C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Формирование необходимых умений и навыков проведения анкетирования. </w:t>
      </w:r>
    </w:p>
    <w:p w14:paraId="27529E5B" w14:textId="77777777" w:rsidR="00C1372E" w:rsidRPr="003B79C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 Специфика проведения опроса в научных исследованиях. </w:t>
      </w:r>
    </w:p>
    <w:p w14:paraId="2791DE1B" w14:textId="77777777" w:rsidR="00C1372E" w:rsidRPr="003B79C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Структура проведения исследования. </w:t>
      </w:r>
    </w:p>
    <w:p w14:paraId="22026B81" w14:textId="77777777" w:rsidR="00C1372E" w:rsidRPr="003B79C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9CD">
        <w:rPr>
          <w:rFonts w:ascii="Times New Roman" w:eastAsia="Times New Roman" w:hAnsi="Times New Roman" w:cs="Times New Roman"/>
          <w:sz w:val="28"/>
          <w:szCs w:val="28"/>
          <w:lang w:eastAsia="ru-RU"/>
        </w:rPr>
        <w:t>23. Составление плана научно-исследовательской работы студента. Постановка цели и задач исследования при написании ВКР. Объект и предмет исследования.</w:t>
      </w:r>
    </w:p>
    <w:p w14:paraId="51E30875" w14:textId="77777777" w:rsidR="00C1372E" w:rsidRPr="003B79C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9CD">
        <w:rPr>
          <w:rFonts w:ascii="Times New Roman" w:eastAsia="Times New Roman" w:hAnsi="Times New Roman" w:cs="Times New Roman"/>
          <w:sz w:val="28"/>
          <w:szCs w:val="28"/>
          <w:lang w:eastAsia="ru-RU"/>
        </w:rPr>
        <w:t>23. Соотношение диагностирования и научного исследования.</w:t>
      </w:r>
    </w:p>
    <w:p w14:paraId="0DC84D1E" w14:textId="77777777" w:rsidR="00C1372E" w:rsidRPr="003B79C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 Теоретические методы исследования. </w:t>
      </w:r>
    </w:p>
    <w:p w14:paraId="58433EDB" w14:textId="77777777" w:rsidR="00C1372E" w:rsidRPr="003B79C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 Методика проведения наблюдения. </w:t>
      </w:r>
    </w:p>
    <w:p w14:paraId="26CF31ED" w14:textId="77777777" w:rsidR="00C1372E" w:rsidRPr="003B79C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9CD">
        <w:rPr>
          <w:rFonts w:ascii="Times New Roman" w:eastAsia="Times New Roman" w:hAnsi="Times New Roman" w:cs="Times New Roman"/>
          <w:sz w:val="28"/>
          <w:szCs w:val="28"/>
          <w:lang w:eastAsia="ru-RU"/>
        </w:rPr>
        <w:t>26. Методики проведения разных видов опросов.</w:t>
      </w:r>
    </w:p>
    <w:p w14:paraId="75BB06D1" w14:textId="77777777" w:rsidR="00C1372E" w:rsidRPr="003B79C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9CD">
        <w:rPr>
          <w:rFonts w:ascii="Times New Roman" w:eastAsia="Times New Roman" w:hAnsi="Times New Roman" w:cs="Times New Roman"/>
          <w:sz w:val="28"/>
          <w:szCs w:val="28"/>
          <w:lang w:eastAsia="ru-RU"/>
        </w:rPr>
        <w:t>27. Осветите показатели, в которых выражается практическая значимость научных исследований.</w:t>
      </w:r>
    </w:p>
    <w:p w14:paraId="23018932" w14:textId="77777777" w:rsidR="00C1372E" w:rsidRPr="003B79C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9CD">
        <w:rPr>
          <w:rFonts w:ascii="Times New Roman" w:eastAsia="Times New Roman" w:hAnsi="Times New Roman" w:cs="Times New Roman"/>
          <w:sz w:val="28"/>
          <w:szCs w:val="28"/>
          <w:lang w:eastAsia="ru-RU"/>
        </w:rPr>
        <w:t>28. Экономичность, как показатель оценки практической значимости результатов научных исследований.</w:t>
      </w:r>
    </w:p>
    <w:p w14:paraId="0CF91404" w14:textId="77777777" w:rsidR="00C1372E" w:rsidRPr="003B79C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9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29. Эффективность, как показатель оценки практической значимости результатов научных исследований.</w:t>
      </w:r>
    </w:p>
    <w:p w14:paraId="4A81908E" w14:textId="77777777" w:rsidR="00C1372E" w:rsidRPr="003B79C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9CD">
        <w:rPr>
          <w:rFonts w:ascii="Times New Roman" w:eastAsia="Times New Roman" w:hAnsi="Times New Roman" w:cs="Times New Roman"/>
          <w:sz w:val="28"/>
          <w:szCs w:val="28"/>
          <w:lang w:eastAsia="ru-RU"/>
        </w:rPr>
        <w:t>30. Результативность, как показатель оценки практической значимости результатов научных исследований.</w:t>
      </w:r>
    </w:p>
    <w:p w14:paraId="67936CC7" w14:textId="77777777" w:rsidR="00C1372E" w:rsidRPr="003B79C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9CD">
        <w:rPr>
          <w:rFonts w:ascii="Times New Roman" w:eastAsia="Times New Roman" w:hAnsi="Times New Roman" w:cs="Times New Roman"/>
          <w:sz w:val="28"/>
          <w:szCs w:val="28"/>
          <w:lang w:eastAsia="ru-RU"/>
        </w:rPr>
        <w:t>31.Этичность, как показатель оценки практической значимости результатов научных исследований. Проблемы количественного выражения этичности.</w:t>
      </w:r>
    </w:p>
    <w:p w14:paraId="1DC0FC4A" w14:textId="77777777" w:rsidR="00C1372E" w:rsidRPr="003B79C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9CD">
        <w:rPr>
          <w:rFonts w:ascii="Times New Roman" w:eastAsia="Times New Roman" w:hAnsi="Times New Roman" w:cs="Times New Roman"/>
          <w:sz w:val="28"/>
          <w:szCs w:val="28"/>
          <w:lang w:eastAsia="ru-RU"/>
        </w:rPr>
        <w:t>32. Соотношение показателей эффективности и результативности (матрица «эффективность – результативность»).</w:t>
      </w:r>
    </w:p>
    <w:p w14:paraId="0F9B6F3D" w14:textId="77777777" w:rsidR="00C1372E" w:rsidRPr="003B79C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9CD">
        <w:rPr>
          <w:rFonts w:ascii="Times New Roman" w:eastAsia="Times New Roman" w:hAnsi="Times New Roman" w:cs="Times New Roman"/>
          <w:sz w:val="28"/>
          <w:szCs w:val="28"/>
          <w:lang w:eastAsia="ru-RU"/>
        </w:rPr>
        <w:t>33. Соотношение понятий научной новизны, практической значимости и инноваций.</w:t>
      </w:r>
    </w:p>
    <w:p w14:paraId="59072E28" w14:textId="77777777" w:rsidR="00C1372E" w:rsidRPr="003B79C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9CD">
        <w:rPr>
          <w:rFonts w:ascii="Times New Roman" w:eastAsia="Times New Roman" w:hAnsi="Times New Roman" w:cs="Times New Roman"/>
          <w:sz w:val="28"/>
          <w:szCs w:val="28"/>
          <w:lang w:eastAsia="ru-RU"/>
        </w:rPr>
        <w:t>34. Объективные экономические законы и возможности использования их в научных исследованиях.</w:t>
      </w:r>
    </w:p>
    <w:p w14:paraId="03829AD0" w14:textId="77777777" w:rsidR="00C1372E" w:rsidRPr="003B79C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9CD">
        <w:rPr>
          <w:rFonts w:ascii="Times New Roman" w:eastAsia="Times New Roman" w:hAnsi="Times New Roman" w:cs="Times New Roman"/>
          <w:sz w:val="28"/>
          <w:szCs w:val="28"/>
          <w:lang w:eastAsia="ru-RU"/>
        </w:rPr>
        <w:t>35. Научные исследования: структура (по этапам) и содержание.</w:t>
      </w:r>
    </w:p>
    <w:p w14:paraId="4479CEB7" w14:textId="77777777" w:rsidR="00C1372E" w:rsidRPr="003B79C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9CD">
        <w:rPr>
          <w:rFonts w:ascii="Times New Roman" w:eastAsia="Times New Roman" w:hAnsi="Times New Roman" w:cs="Times New Roman"/>
          <w:sz w:val="28"/>
          <w:szCs w:val="28"/>
          <w:lang w:eastAsia="ru-RU"/>
        </w:rPr>
        <w:t>36. Методы научных исследований: виды и разновидности по этапам исследований.</w:t>
      </w:r>
    </w:p>
    <w:p w14:paraId="0FFC2251" w14:textId="77777777" w:rsidR="00C1372E" w:rsidRPr="003B79C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9CD">
        <w:rPr>
          <w:rFonts w:ascii="Times New Roman" w:eastAsia="Times New Roman" w:hAnsi="Times New Roman" w:cs="Times New Roman"/>
          <w:sz w:val="28"/>
          <w:szCs w:val="28"/>
          <w:lang w:eastAsia="ru-RU"/>
        </w:rPr>
        <w:t>37. Методы сбора данных в научных исследованиях в экономике.</w:t>
      </w:r>
    </w:p>
    <w:p w14:paraId="56BD3D1D" w14:textId="77777777" w:rsidR="00C1372E" w:rsidRPr="003B79C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9CD">
        <w:rPr>
          <w:rFonts w:ascii="Times New Roman" w:eastAsia="Times New Roman" w:hAnsi="Times New Roman" w:cs="Times New Roman"/>
          <w:sz w:val="28"/>
          <w:szCs w:val="28"/>
          <w:lang w:eastAsia="ru-RU"/>
        </w:rPr>
        <w:t>38. Методы обработки данных в научных исследованиях в экономике.</w:t>
      </w:r>
    </w:p>
    <w:p w14:paraId="34DE6A83" w14:textId="77777777" w:rsidR="00C1372E" w:rsidRPr="003B79C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9CD">
        <w:rPr>
          <w:rFonts w:ascii="Times New Roman" w:eastAsia="Times New Roman" w:hAnsi="Times New Roman" w:cs="Times New Roman"/>
          <w:sz w:val="28"/>
          <w:szCs w:val="28"/>
          <w:lang w:eastAsia="ru-RU"/>
        </w:rPr>
        <w:t>39. Методы познания (методы производства знаний) в научных исследованиях в экономике.</w:t>
      </w:r>
    </w:p>
    <w:p w14:paraId="53A8E96C" w14:textId="77777777" w:rsidR="00C1372E" w:rsidRPr="003B79C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9CD">
        <w:rPr>
          <w:rFonts w:ascii="Times New Roman" w:eastAsia="Times New Roman" w:hAnsi="Times New Roman" w:cs="Times New Roman"/>
          <w:sz w:val="28"/>
          <w:szCs w:val="28"/>
          <w:lang w:eastAsia="ru-RU"/>
        </w:rPr>
        <w:t>40. Сбор и обработка вторичных данных в научных исследованиях в экономике.</w:t>
      </w:r>
    </w:p>
    <w:p w14:paraId="120FB92A" w14:textId="77777777" w:rsidR="00C1372E" w:rsidRPr="003B79C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9CD">
        <w:rPr>
          <w:rFonts w:ascii="Times New Roman" w:eastAsia="Times New Roman" w:hAnsi="Times New Roman" w:cs="Times New Roman"/>
          <w:sz w:val="28"/>
          <w:szCs w:val="28"/>
          <w:lang w:eastAsia="ru-RU"/>
        </w:rPr>
        <w:t>41. Подготовка и проведение массовых опросов в научных исследованиях в экономике.</w:t>
      </w:r>
    </w:p>
    <w:p w14:paraId="003F4D70" w14:textId="77777777" w:rsidR="00C1372E" w:rsidRPr="003B79C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9CD">
        <w:rPr>
          <w:rFonts w:ascii="Times New Roman" w:eastAsia="Times New Roman" w:hAnsi="Times New Roman" w:cs="Times New Roman"/>
          <w:sz w:val="28"/>
          <w:szCs w:val="28"/>
          <w:lang w:eastAsia="ru-RU"/>
        </w:rPr>
        <w:t>42. Подготовка и проведение экспертных опросов в экономических исследованиях в экономике.</w:t>
      </w:r>
    </w:p>
    <w:p w14:paraId="178A789D" w14:textId="77777777" w:rsidR="00C1372E" w:rsidRPr="003B79C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9CD">
        <w:rPr>
          <w:rFonts w:ascii="Times New Roman" w:eastAsia="Times New Roman" w:hAnsi="Times New Roman" w:cs="Times New Roman"/>
          <w:sz w:val="28"/>
          <w:szCs w:val="28"/>
          <w:lang w:eastAsia="ru-RU"/>
        </w:rPr>
        <w:t>43. Подготовка и проведение фокус-групп в научных исследованиях в экономике.</w:t>
      </w:r>
    </w:p>
    <w:p w14:paraId="3641D7FC" w14:textId="77777777" w:rsidR="00C1372E" w:rsidRPr="003B79C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9CD">
        <w:rPr>
          <w:rFonts w:ascii="Times New Roman" w:eastAsia="Times New Roman" w:hAnsi="Times New Roman" w:cs="Times New Roman"/>
          <w:sz w:val="28"/>
          <w:szCs w:val="28"/>
          <w:lang w:eastAsia="ru-RU"/>
        </w:rPr>
        <w:t>44. Статистическая обработка собранных данных в научных исследованиях в экономике.</w:t>
      </w:r>
    </w:p>
    <w:p w14:paraId="1707A231" w14:textId="77777777" w:rsidR="00C1372E" w:rsidRPr="003B79C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9CD">
        <w:rPr>
          <w:rFonts w:ascii="Times New Roman" w:eastAsia="Times New Roman" w:hAnsi="Times New Roman" w:cs="Times New Roman"/>
          <w:sz w:val="28"/>
          <w:szCs w:val="28"/>
          <w:lang w:eastAsia="ru-RU"/>
        </w:rPr>
        <w:t>45. Методы познания (производства новых знаний) в экономике.</w:t>
      </w:r>
    </w:p>
    <w:p w14:paraId="1AE5EDF9" w14:textId="77777777" w:rsidR="00C1372E" w:rsidRPr="003B79C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E71778" w14:textId="77777777" w:rsidR="00C1372E" w:rsidRPr="00A46B4D" w:rsidRDefault="00C1372E" w:rsidP="00C1372E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6B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Критерии оценки ответа на устный вопрос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зачетного </w:t>
      </w:r>
      <w:r w:rsidRPr="00A46B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билета</w:t>
      </w:r>
    </w:p>
    <w:p w14:paraId="197BF7F1" w14:textId="77777777" w:rsidR="00C1372E" w:rsidRPr="00A46B4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B4D">
        <w:rPr>
          <w:rFonts w:ascii="Times New Roman" w:eastAsia="Times New Roman" w:hAnsi="Times New Roman" w:cs="Times New Roman"/>
          <w:sz w:val="28"/>
          <w:szCs w:val="28"/>
        </w:rPr>
        <w:t xml:space="preserve">Устный ответ студента по теоретическому вопросу </w:t>
      </w:r>
      <w:r w:rsidRPr="00A46B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зачетного </w:t>
      </w:r>
      <w:r w:rsidRPr="00A46B4D">
        <w:rPr>
          <w:rFonts w:ascii="Times New Roman" w:eastAsia="Times New Roman" w:hAnsi="Times New Roman" w:cs="Times New Roman"/>
          <w:sz w:val="28"/>
          <w:szCs w:val="28"/>
        </w:rPr>
        <w:t>билета по дисциплине оценивается максимум в 30 баллов.</w:t>
      </w:r>
    </w:p>
    <w:p w14:paraId="43E38583" w14:textId="77777777" w:rsidR="00C1372E" w:rsidRPr="00A46B4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6B4D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A46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Pr="00A46B4D">
        <w:rPr>
          <w:rFonts w:ascii="Times New Roman" w:eastAsia="Times New Roman" w:hAnsi="Times New Roman" w:cs="Times New Roman"/>
          <w:sz w:val="28"/>
          <w:szCs w:val="28"/>
        </w:rPr>
        <w:t>30 баллов</w:t>
      </w:r>
      <w:r w:rsidRPr="00A46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A46B4D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полностью раскрыта в ответе тема, ответ структурирован, даны правильные, аргументированные ответы на уточняющие вопросы, демонстрируется высокий уровень участия в дискуссии.</w:t>
      </w:r>
    </w:p>
    <w:p w14:paraId="0A85BC79" w14:textId="77777777" w:rsidR="00C1372E" w:rsidRPr="00A46B4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6B4D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A46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Pr="00A46B4D">
        <w:rPr>
          <w:rFonts w:ascii="Times New Roman" w:eastAsia="Times New Roman" w:hAnsi="Times New Roman" w:cs="Times New Roman"/>
          <w:sz w:val="28"/>
          <w:szCs w:val="28"/>
        </w:rPr>
        <w:t>25 баллов</w:t>
      </w:r>
      <w:r w:rsidRPr="00A46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A46B4D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не структурирован и демонстрируется средний уровень участия в дискуссии.</w:t>
      </w:r>
    </w:p>
    <w:p w14:paraId="479C252E" w14:textId="77777777" w:rsidR="00C1372E" w:rsidRPr="00A46B4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6B4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 результатам </w:t>
      </w:r>
      <w:r w:rsidRPr="00A46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Pr="00A46B4D">
        <w:rPr>
          <w:rFonts w:ascii="Times New Roman" w:eastAsia="Times New Roman" w:hAnsi="Times New Roman" w:cs="Times New Roman"/>
          <w:sz w:val="28"/>
          <w:szCs w:val="28"/>
        </w:rPr>
        <w:t xml:space="preserve">20 баллов </w:t>
      </w:r>
      <w:r w:rsidRPr="00A46B4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выставляется студенту</w:t>
      </w:r>
      <w:r w:rsidRPr="00A46B4D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не структурирован, информация трудна для восприятия.</w:t>
      </w:r>
    </w:p>
    <w:p w14:paraId="4C4B2A88" w14:textId="77777777" w:rsidR="00C1372E" w:rsidRPr="00A46B4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6B4D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A46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Pr="00A46B4D">
        <w:rPr>
          <w:rFonts w:ascii="Times New Roman" w:eastAsia="Times New Roman" w:hAnsi="Times New Roman" w:cs="Times New Roman"/>
          <w:sz w:val="28"/>
          <w:szCs w:val="28"/>
        </w:rPr>
        <w:t xml:space="preserve">10 баллов </w:t>
      </w:r>
      <w:r w:rsidRPr="00A46B4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выставляется студенту</w:t>
      </w:r>
      <w:r w:rsidRPr="00A46B4D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но при полном раскрытии темы имеются неточности, демонстрируется слабое владение категориальным аппаратом, даны неправильные, не аргументированные ответы на уточняющие вопросы, участие в дискуссии отсутствует, ответ не структурирован, информация трудна для восприятия.</w:t>
      </w:r>
    </w:p>
    <w:p w14:paraId="7AAB6E8E" w14:textId="77777777" w:rsidR="00C1372E" w:rsidRPr="00A46B4D" w:rsidRDefault="00C1372E" w:rsidP="00C1372E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6B4D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A46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Pr="00A46B4D">
        <w:rPr>
          <w:rFonts w:ascii="Times New Roman" w:eastAsia="Times New Roman" w:hAnsi="Times New Roman" w:cs="Times New Roman"/>
          <w:sz w:val="28"/>
          <w:szCs w:val="28"/>
        </w:rPr>
        <w:t xml:space="preserve">5 баллов </w:t>
      </w:r>
      <w:r w:rsidRPr="00A46B4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выставляется студенту</w:t>
      </w:r>
      <w:r w:rsidRPr="00A46B4D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но тема в ответе не полностью раскрыта, демонстрируется слабое владение категориальным аппаратом, происходит подмена понятий, даны неправильные, не аргументированные ответы на уточняющие вопросы, участие в дискуссии полностью отсутствует, ответ не структурирован, информация трудна для восприятия.</w:t>
      </w:r>
    </w:p>
    <w:p w14:paraId="1DBD44E9" w14:textId="77777777" w:rsidR="00C1372E" w:rsidRPr="00A46B4D" w:rsidRDefault="00C1372E" w:rsidP="00C1372E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6B4D">
        <w:rPr>
          <w:rFonts w:ascii="Times New Roman" w:eastAsia="Times New Roman" w:hAnsi="Times New Roman" w:cs="Times New Roman"/>
          <w:sz w:val="28"/>
          <w:szCs w:val="28"/>
        </w:rPr>
        <w:t>При несоответствии содержания ответа, освещаемому вопросу студент получает 0 баллов.</w:t>
      </w:r>
    </w:p>
    <w:p w14:paraId="010953EC" w14:textId="50E38864" w:rsidR="00C1372E" w:rsidRDefault="00C1372E" w:rsidP="00C1372E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3F43C12" w14:textId="77777777" w:rsidR="00C1372E" w:rsidRPr="00A46B4D" w:rsidRDefault="00C1372E" w:rsidP="00C1372E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DE53DD4" w14:textId="1C57018F" w:rsidR="00C1372E" w:rsidRPr="00A46B4D" w:rsidRDefault="00C1372E" w:rsidP="00C1372E">
      <w:pPr>
        <w:tabs>
          <w:tab w:val="left" w:pos="993"/>
        </w:tabs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6B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Практические задания на з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ачет</w:t>
      </w:r>
    </w:p>
    <w:p w14:paraId="2BE086B3" w14:textId="77777777" w:rsidR="00C1372E" w:rsidRDefault="00C1372E" w:rsidP="00C1372E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E81D797" w14:textId="0BB14CEB" w:rsidR="00C1372E" w:rsidRPr="00A46B4D" w:rsidRDefault="00C1372E" w:rsidP="00C1372E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bookmarkStart w:id="0" w:name="_GoBack"/>
      <w:bookmarkEnd w:id="0"/>
      <w:r w:rsidRPr="00A46B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Вопрос к зачету </w:t>
      </w:r>
      <w:r w:rsidRPr="00A46B4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</w:t>
      </w:r>
      <w:r w:rsidRPr="00A46B4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представляет собой практические задание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(демоверсия)</w:t>
      </w:r>
      <w:r w:rsidRPr="00A46B4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14:paraId="16389E8A" w14:textId="77777777" w:rsidR="00C1372E" w:rsidRPr="003B79CD" w:rsidRDefault="00C1372E" w:rsidP="00C1372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9CD">
        <w:rPr>
          <w:rFonts w:ascii="Times New Roman" w:hAnsi="Times New Roman" w:cs="Times New Roman"/>
          <w:sz w:val="28"/>
          <w:szCs w:val="28"/>
        </w:rPr>
        <w:t>Практические задания к зачету:</w:t>
      </w:r>
    </w:p>
    <w:p w14:paraId="1526D014" w14:textId="77777777" w:rsidR="00C1372E" w:rsidRPr="003B79CD" w:rsidRDefault="00C1372E" w:rsidP="00C1372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9CD">
        <w:rPr>
          <w:rFonts w:ascii="Times New Roman" w:hAnsi="Times New Roman" w:cs="Times New Roman"/>
          <w:sz w:val="28"/>
          <w:szCs w:val="28"/>
        </w:rPr>
        <w:t>Какова тема Вашего диссертационного исследования? Обоснуйте ее выбор.</w:t>
      </w:r>
    </w:p>
    <w:p w14:paraId="0D094EBC" w14:textId="77777777" w:rsidR="00C1372E" w:rsidRPr="003B79CD" w:rsidRDefault="00C1372E" w:rsidP="00C1372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9CD">
        <w:rPr>
          <w:rFonts w:ascii="Times New Roman" w:hAnsi="Times New Roman" w:cs="Times New Roman"/>
          <w:sz w:val="28"/>
          <w:szCs w:val="28"/>
        </w:rPr>
        <w:t>Каковы цели и задачи исследования?</w:t>
      </w:r>
    </w:p>
    <w:p w14:paraId="391E3001" w14:textId="77777777" w:rsidR="00C1372E" w:rsidRPr="003B79CD" w:rsidRDefault="00C1372E" w:rsidP="00C1372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9CD">
        <w:rPr>
          <w:rFonts w:ascii="Times New Roman" w:hAnsi="Times New Roman" w:cs="Times New Roman"/>
          <w:sz w:val="28"/>
          <w:szCs w:val="28"/>
        </w:rPr>
        <w:t>В чем заключается актуальность выбранной темы исследования?</w:t>
      </w:r>
    </w:p>
    <w:p w14:paraId="5624688F" w14:textId="77777777" w:rsidR="00C1372E" w:rsidRPr="003B79CD" w:rsidRDefault="00C1372E" w:rsidP="00C1372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9CD">
        <w:rPr>
          <w:rFonts w:ascii="Times New Roman" w:hAnsi="Times New Roman" w:cs="Times New Roman"/>
          <w:sz w:val="28"/>
          <w:szCs w:val="28"/>
        </w:rPr>
        <w:t>Что выступает объектом и предметом исследования?</w:t>
      </w:r>
    </w:p>
    <w:p w14:paraId="4DCC19C1" w14:textId="77777777" w:rsidR="00C1372E" w:rsidRPr="003B79CD" w:rsidRDefault="00C1372E" w:rsidP="00C1372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9CD">
        <w:rPr>
          <w:rFonts w:ascii="Times New Roman" w:hAnsi="Times New Roman" w:cs="Times New Roman"/>
          <w:sz w:val="28"/>
          <w:szCs w:val="28"/>
        </w:rPr>
        <w:t>Какие методы будут использованы при исследовании?</w:t>
      </w:r>
    </w:p>
    <w:p w14:paraId="2A04D8DB" w14:textId="77777777" w:rsidR="00C1372E" w:rsidRPr="003B79CD" w:rsidRDefault="00C1372E" w:rsidP="00C1372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9CD">
        <w:rPr>
          <w:rFonts w:ascii="Times New Roman" w:hAnsi="Times New Roman" w:cs="Times New Roman"/>
          <w:sz w:val="28"/>
          <w:szCs w:val="28"/>
        </w:rPr>
        <w:t>Представить библиографию по теме исследования.</w:t>
      </w:r>
    </w:p>
    <w:p w14:paraId="170017F0" w14:textId="77777777" w:rsidR="00C1372E" w:rsidRPr="003B79CD" w:rsidRDefault="00C1372E" w:rsidP="00C1372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9CD">
        <w:rPr>
          <w:rFonts w:ascii="Times New Roman" w:hAnsi="Times New Roman" w:cs="Times New Roman"/>
          <w:sz w:val="28"/>
          <w:szCs w:val="28"/>
        </w:rPr>
        <w:t>Представить подробный обзор литературы по теме диссертационного исследования.</w:t>
      </w:r>
    </w:p>
    <w:p w14:paraId="79A30583" w14:textId="77777777" w:rsidR="00C1372E" w:rsidRPr="003B79CD" w:rsidRDefault="00C1372E" w:rsidP="00C1372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9CD">
        <w:rPr>
          <w:rFonts w:ascii="Times New Roman" w:hAnsi="Times New Roman" w:cs="Times New Roman"/>
          <w:sz w:val="28"/>
          <w:szCs w:val="28"/>
        </w:rPr>
        <w:t>Какие источники информации использовались для этого?</w:t>
      </w:r>
    </w:p>
    <w:p w14:paraId="7E175CAF" w14:textId="77777777" w:rsidR="00C1372E" w:rsidRPr="003B79CD" w:rsidRDefault="00C1372E" w:rsidP="00C1372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9CD">
        <w:rPr>
          <w:rFonts w:ascii="Times New Roman" w:hAnsi="Times New Roman" w:cs="Times New Roman"/>
          <w:sz w:val="28"/>
          <w:szCs w:val="28"/>
        </w:rPr>
        <w:t>Какие ученые исследовали данную тему?</w:t>
      </w:r>
    </w:p>
    <w:p w14:paraId="614BAD91" w14:textId="77777777" w:rsidR="00C1372E" w:rsidRPr="003B79CD" w:rsidRDefault="00C1372E" w:rsidP="00C1372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9CD">
        <w:rPr>
          <w:rFonts w:ascii="Times New Roman" w:hAnsi="Times New Roman" w:cs="Times New Roman"/>
          <w:sz w:val="28"/>
          <w:szCs w:val="28"/>
        </w:rPr>
        <w:t>Какие проблемы при этом освещались?</w:t>
      </w:r>
    </w:p>
    <w:p w14:paraId="2F4E8797" w14:textId="77777777" w:rsidR="00C1372E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2B4859E" w14:textId="77777777" w:rsidR="00C1372E" w:rsidRPr="00A46B4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B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Критерии оценки практических заданий вопросов к зачету </w:t>
      </w:r>
    </w:p>
    <w:p w14:paraId="1276EF78" w14:textId="77777777" w:rsidR="00C1372E" w:rsidRPr="00A46B4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6B4D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A46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одного </w:t>
      </w:r>
      <w:r w:rsidRPr="00A46B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практического задания 40</w:t>
      </w:r>
      <w:r w:rsidRPr="00A46B4D">
        <w:rPr>
          <w:rFonts w:ascii="Times New Roman" w:eastAsia="Times New Roman" w:hAnsi="Times New Roman" w:cs="Times New Roman"/>
          <w:sz w:val="28"/>
          <w:szCs w:val="28"/>
        </w:rPr>
        <w:t xml:space="preserve"> баллов выставляется, если работа выполнена правильно и  в полном объеме, студент дает наглядные доказательства владения и умения выполнять практическую работу по заданным параметрам, дает полные ответы на вопросы преподавателя в соответствии с темой практического задания и показывает </w:t>
      </w:r>
      <w:r w:rsidRPr="00A46B4D">
        <w:rPr>
          <w:rFonts w:ascii="Times New Roman" w:eastAsia="Times New Roman" w:hAnsi="Times New Roman" w:cs="Times New Roman"/>
          <w:sz w:val="28"/>
          <w:szCs w:val="28"/>
        </w:rPr>
        <w:lastRenderedPageBreak/>
        <w:t>при этом глубокое владение соответствующей литературой по рассматриваемым вопросам, способен предложить собственное решение, проявляет умение самостоятельно и аргументировано излагать материал, анализировать исходные данные, делать самостоятельные обобщения и выводы, предлагать самостоятельные технические, либо технологические решения.</w:t>
      </w:r>
    </w:p>
    <w:p w14:paraId="77CD85D0" w14:textId="77777777" w:rsidR="00C1372E" w:rsidRPr="00A46B4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6B4D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A46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A46B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практического задания</w:t>
      </w:r>
      <w:r w:rsidRPr="00A46B4D">
        <w:rPr>
          <w:rFonts w:ascii="Times New Roman" w:eastAsia="Times New Roman" w:hAnsi="Times New Roman" w:cs="Times New Roman"/>
          <w:sz w:val="28"/>
          <w:szCs w:val="28"/>
        </w:rPr>
        <w:t xml:space="preserve"> 35 баллов выставляется, если работа выполнена правильно и в полном объеме, студент дает наглядные доказательства владения и умения выполнять практическую работу по заданным параметрам, дает практически полные ответы на вопросы преподавателя, изложение материала логическое, обоснованное справочными данными и соответствующими нормативами, освещение вопросов завершено выводами, студент обнаружил умение анализировать исходные данные, а также выполнять учебные задания. Но в выполненном задании, эскизах, устных ответах допущены неточности, некоторые незначительные ошибки, имеются погрешности оформления работы.</w:t>
      </w:r>
    </w:p>
    <w:p w14:paraId="229377BF" w14:textId="77777777" w:rsidR="00C1372E" w:rsidRPr="00A46B4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6B4D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A46B4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</w:t>
      </w:r>
      <w:r w:rsidRPr="00A46B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практического задания 30 </w:t>
      </w:r>
      <w:r w:rsidRPr="00A46B4D">
        <w:rPr>
          <w:rFonts w:ascii="Times New Roman" w:eastAsia="Times New Roman" w:hAnsi="Times New Roman" w:cs="Times New Roman"/>
          <w:sz w:val="28"/>
          <w:szCs w:val="28"/>
        </w:rPr>
        <w:t>баллов выставляется, если работа выполнена правильно, практически в полном объеме, студент дает практически полные ответы на вопросы преподавателя, изложение материала логическое, обоснованное справочными данными и соответствующими нормативами, освещение вопросов завершено выводами, студент обнаружил умение анализировать исходные данные, а также выполнять учебные задания. Но в ответах допущены неточности, некоторые незначительные ошибки, освещение вопросов не всегда завершено выводами, имеет место недостаточная проработка технологии, эскизов наладок, имеются погрешности оформления работы.</w:t>
      </w:r>
    </w:p>
    <w:p w14:paraId="0E65A58B" w14:textId="77777777" w:rsidR="00C1372E" w:rsidRPr="00A46B4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6B4D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A46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A46B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практического 20</w:t>
      </w:r>
      <w:r w:rsidRPr="00A46B4D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A46B4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46B4D">
        <w:rPr>
          <w:rFonts w:ascii="Times New Roman" w:eastAsia="Times New Roman" w:hAnsi="Times New Roman" w:cs="Times New Roman"/>
          <w:sz w:val="28"/>
          <w:szCs w:val="28"/>
        </w:rPr>
        <w:t>выставляется в том случае, когда работа выполнена с незначительными неточностями, практически в полном объеме, студент в целом овладел навыками и умениями по данной теме, обнаруживает знание лекционного материала и справочной литературы, пытается анализировать конструкторскую документацию, делать выводы и решать задачи. Но на защите контрольной работы ведет себя пассивно, дает неполные ответы на вопросы, работа оформлена неаккуратно.</w:t>
      </w:r>
    </w:p>
    <w:p w14:paraId="6C8C8016" w14:textId="77777777" w:rsidR="00C1372E" w:rsidRPr="00A46B4D" w:rsidRDefault="00C1372E" w:rsidP="00C137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6B4D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A46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A46B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практического задания 10</w:t>
      </w:r>
      <w:r w:rsidRPr="00A46B4D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A46B4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46B4D">
        <w:rPr>
          <w:rFonts w:ascii="Times New Roman" w:eastAsia="Times New Roman" w:hAnsi="Times New Roman" w:cs="Times New Roman"/>
          <w:sz w:val="28"/>
          <w:szCs w:val="28"/>
        </w:rPr>
        <w:t>выставляется в том случае, когда работа выполнена неаккуратно, с неточностями и не в полном объеме, но студент в целом овладел содержанием вопросов по данной теме, обнаруживает знание лекционного материала и учебной литературы, пытается анализировать чертежи, делать выводы и решать задачи. При этом, дает неполные ответы на вопросы, допускает ошибки при освещении результатов выполненной работы.</w:t>
      </w:r>
    </w:p>
    <w:p w14:paraId="651ACDD7" w14:textId="77777777" w:rsidR="00C1372E" w:rsidRPr="00A46B4D" w:rsidRDefault="00C1372E" w:rsidP="00C137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6B4D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A46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A46B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практического задания </w:t>
      </w:r>
      <w:r w:rsidRPr="00A46B4D">
        <w:rPr>
          <w:rFonts w:ascii="Times New Roman" w:eastAsia="Times New Roman" w:hAnsi="Times New Roman" w:cs="Times New Roman"/>
          <w:sz w:val="28"/>
          <w:szCs w:val="28"/>
        </w:rPr>
        <w:t>5 и менее баллов выставляется в случае, когда студент обнаружил несостоятельность выполнить задание, либо задание выполнено неправильно, бессистемно, с грубыми ошибками, при этом отсутствуют понимание основной сути задания.</w:t>
      </w:r>
    </w:p>
    <w:p w14:paraId="5057A911" w14:textId="77777777" w:rsidR="00C1372E" w:rsidRPr="00A46B4D" w:rsidRDefault="00C1372E" w:rsidP="00C1372E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DFDC399" w14:textId="77777777" w:rsidR="00C1372E" w:rsidRPr="00A46B4D" w:rsidRDefault="00C1372E" w:rsidP="00C137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B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Пример заданий на зачете для одного обучающегося:</w:t>
      </w:r>
    </w:p>
    <w:p w14:paraId="1B4596EE" w14:textId="77777777" w:rsidR="00C1372E" w:rsidRDefault="00C1372E" w:rsidP="00C137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vanish/>
          <w:sz w:val="28"/>
          <w:szCs w:val="28"/>
        </w:rPr>
      </w:pPr>
      <w:r w:rsidRPr="00A46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1: </w:t>
      </w:r>
      <w:r w:rsidRPr="005516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и проведение фокус-групп в научных исследованиях в экономике.</w:t>
      </w:r>
    </w:p>
    <w:p w14:paraId="57BBF3D6" w14:textId="77777777" w:rsidR="00C1372E" w:rsidRPr="00441938" w:rsidRDefault="00C1372E" w:rsidP="00C137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vanish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2: </w:t>
      </w:r>
      <w:r w:rsidRPr="003B79CD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Этапы процесса внедрения результатов исследования в практику.</w:t>
      </w:r>
    </w:p>
    <w:p w14:paraId="60864E9A" w14:textId="77777777" w:rsidR="00C1372E" w:rsidRPr="003B79CD" w:rsidRDefault="00C1372E" w:rsidP="00C1372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6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3: </w:t>
      </w:r>
      <w:r w:rsidRPr="003B79CD">
        <w:rPr>
          <w:rFonts w:ascii="Times New Roman" w:hAnsi="Times New Roman" w:cs="Times New Roman"/>
          <w:sz w:val="28"/>
          <w:szCs w:val="28"/>
        </w:rPr>
        <w:t>Представить библиографию по теме исследования.</w:t>
      </w:r>
    </w:p>
    <w:p w14:paraId="6D67FB79" w14:textId="77777777" w:rsidR="0036018E" w:rsidRDefault="0036018E" w:rsidP="00A47D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6018E" w:rsidSect="0036018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A9B914" w14:textId="77777777" w:rsidR="00F166E3" w:rsidRDefault="00F166E3" w:rsidP="0083440E">
      <w:pPr>
        <w:spacing w:after="0" w:line="240" w:lineRule="auto"/>
      </w:pPr>
      <w:r>
        <w:separator/>
      </w:r>
    </w:p>
  </w:endnote>
  <w:endnote w:type="continuationSeparator" w:id="0">
    <w:p w14:paraId="14C89D93" w14:textId="77777777" w:rsidR="00F166E3" w:rsidRDefault="00F166E3" w:rsidP="00834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58DA5C" w14:textId="77777777" w:rsidR="00F166E3" w:rsidRDefault="00F166E3" w:rsidP="0083440E">
      <w:pPr>
        <w:spacing w:after="0" w:line="240" w:lineRule="auto"/>
      </w:pPr>
      <w:r>
        <w:separator/>
      </w:r>
    </w:p>
  </w:footnote>
  <w:footnote w:type="continuationSeparator" w:id="0">
    <w:p w14:paraId="622C6BAE" w14:textId="77777777" w:rsidR="00F166E3" w:rsidRDefault="00F166E3" w:rsidP="008344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04C62"/>
    <w:multiLevelType w:val="hybridMultilevel"/>
    <w:tmpl w:val="173CCBE0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" w15:restartNumberingAfterBreak="0">
    <w:nsid w:val="04F739DD"/>
    <w:multiLevelType w:val="multilevel"/>
    <w:tmpl w:val="306A9B28"/>
    <w:lvl w:ilvl="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2" w15:restartNumberingAfterBreak="0">
    <w:nsid w:val="06440510"/>
    <w:multiLevelType w:val="hybridMultilevel"/>
    <w:tmpl w:val="E89649B4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3" w15:restartNumberingAfterBreak="0">
    <w:nsid w:val="0CB372F5"/>
    <w:multiLevelType w:val="hybridMultilevel"/>
    <w:tmpl w:val="DE76D92A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4" w15:restartNumberingAfterBreak="0">
    <w:nsid w:val="0D4836A8"/>
    <w:multiLevelType w:val="hybridMultilevel"/>
    <w:tmpl w:val="2E92E2E8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D55E0F9E">
      <w:start w:val="1"/>
      <w:numFmt w:val="russianUpper"/>
      <w:lvlText w:val="%2)"/>
      <w:lvlJc w:val="left"/>
      <w:pPr>
        <w:tabs>
          <w:tab w:val="num" w:pos="731"/>
        </w:tabs>
        <w:ind w:left="731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5" w15:restartNumberingAfterBreak="0">
    <w:nsid w:val="16F14C99"/>
    <w:multiLevelType w:val="multilevel"/>
    <w:tmpl w:val="DA9E9028"/>
    <w:lvl w:ilvl="0">
      <w:start w:val="1"/>
      <w:numFmt w:val="russianUpper"/>
      <w:lvlText w:val="%1)"/>
      <w:lvlJc w:val="left"/>
      <w:pPr>
        <w:tabs>
          <w:tab w:val="num" w:pos="2858"/>
        </w:tabs>
        <w:ind w:left="2858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8580DCE"/>
    <w:multiLevelType w:val="hybridMultilevel"/>
    <w:tmpl w:val="ADA28E9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B5545E5"/>
    <w:multiLevelType w:val="hybridMultilevel"/>
    <w:tmpl w:val="BF6C1A44"/>
    <w:lvl w:ilvl="0" w:tplc="0419000F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" w15:restartNumberingAfterBreak="0">
    <w:nsid w:val="1BFD733C"/>
    <w:multiLevelType w:val="hybridMultilevel"/>
    <w:tmpl w:val="51C8ED94"/>
    <w:lvl w:ilvl="0" w:tplc="EAA419A6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9" w15:restartNumberingAfterBreak="0">
    <w:nsid w:val="1D8D7059"/>
    <w:multiLevelType w:val="hybridMultilevel"/>
    <w:tmpl w:val="CD3E424E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0" w15:restartNumberingAfterBreak="0">
    <w:nsid w:val="1F9F60D9"/>
    <w:multiLevelType w:val="multilevel"/>
    <w:tmpl w:val="EF7638D6"/>
    <w:lvl w:ilvl="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1" w15:restartNumberingAfterBreak="0">
    <w:nsid w:val="21154A1E"/>
    <w:multiLevelType w:val="hybridMultilevel"/>
    <w:tmpl w:val="339C5382"/>
    <w:lvl w:ilvl="0" w:tplc="D55E0F9E">
      <w:start w:val="1"/>
      <w:numFmt w:val="russianUpper"/>
      <w:lvlText w:val="%1)"/>
      <w:lvlJc w:val="left"/>
      <w:pPr>
        <w:tabs>
          <w:tab w:val="num" w:pos="2495"/>
        </w:tabs>
        <w:ind w:left="24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2" w15:restartNumberingAfterBreak="0">
    <w:nsid w:val="223D2C08"/>
    <w:multiLevelType w:val="hybridMultilevel"/>
    <w:tmpl w:val="DB4C9E96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3" w15:restartNumberingAfterBreak="0">
    <w:nsid w:val="25F67C76"/>
    <w:multiLevelType w:val="hybridMultilevel"/>
    <w:tmpl w:val="20F236E0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4" w15:restartNumberingAfterBreak="0">
    <w:nsid w:val="27E94B25"/>
    <w:multiLevelType w:val="hybridMultilevel"/>
    <w:tmpl w:val="306A9B28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5" w15:restartNumberingAfterBreak="0">
    <w:nsid w:val="291F531E"/>
    <w:multiLevelType w:val="hybridMultilevel"/>
    <w:tmpl w:val="EAE60468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6" w15:restartNumberingAfterBreak="0">
    <w:nsid w:val="293061E9"/>
    <w:multiLevelType w:val="hybridMultilevel"/>
    <w:tmpl w:val="D3F4C68A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7" w15:restartNumberingAfterBreak="0">
    <w:nsid w:val="2B00557F"/>
    <w:multiLevelType w:val="hybridMultilevel"/>
    <w:tmpl w:val="646E6BA0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8" w15:restartNumberingAfterBreak="0">
    <w:nsid w:val="2B0A592A"/>
    <w:multiLevelType w:val="hybridMultilevel"/>
    <w:tmpl w:val="F796E1C2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9" w15:restartNumberingAfterBreak="0">
    <w:nsid w:val="2BEE7B85"/>
    <w:multiLevelType w:val="hybridMultilevel"/>
    <w:tmpl w:val="CAAEFFDA"/>
    <w:lvl w:ilvl="0" w:tplc="F59051C0">
      <w:start w:val="1"/>
      <w:numFmt w:val="russianUpper"/>
      <w:lvlText w:val="%1)"/>
      <w:lvlJc w:val="left"/>
      <w:pPr>
        <w:tabs>
          <w:tab w:val="num" w:pos="4298"/>
        </w:tabs>
        <w:ind w:left="4298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2CD23E4F"/>
    <w:multiLevelType w:val="hybridMultilevel"/>
    <w:tmpl w:val="D66A4088"/>
    <w:lvl w:ilvl="0" w:tplc="F59051C0">
      <w:start w:val="1"/>
      <w:numFmt w:val="russianUpper"/>
      <w:lvlText w:val="%1)"/>
      <w:lvlJc w:val="left"/>
      <w:pPr>
        <w:tabs>
          <w:tab w:val="num" w:pos="4287"/>
        </w:tabs>
        <w:ind w:left="4287" w:hanging="720"/>
      </w:pPr>
      <w:rPr>
        <w:rFonts w:hint="default"/>
      </w:rPr>
    </w:lvl>
    <w:lvl w:ilvl="1" w:tplc="F59051C0">
      <w:start w:val="1"/>
      <w:numFmt w:val="russianUpper"/>
      <w:lvlText w:val="%2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2DDA3546"/>
    <w:multiLevelType w:val="multilevel"/>
    <w:tmpl w:val="F66C30FE"/>
    <w:lvl w:ilvl="0">
      <w:start w:val="1"/>
      <w:numFmt w:val="russianUpper"/>
      <w:lvlText w:val="%1)"/>
      <w:lvlJc w:val="left"/>
      <w:pPr>
        <w:tabs>
          <w:tab w:val="num" w:pos="2858"/>
        </w:tabs>
        <w:ind w:left="2858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2EBC20A6"/>
    <w:multiLevelType w:val="hybridMultilevel"/>
    <w:tmpl w:val="6B668334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23" w15:restartNumberingAfterBreak="0">
    <w:nsid w:val="324E28BD"/>
    <w:multiLevelType w:val="hybridMultilevel"/>
    <w:tmpl w:val="26782424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24" w15:restartNumberingAfterBreak="0">
    <w:nsid w:val="3EC13D97"/>
    <w:multiLevelType w:val="hybridMultilevel"/>
    <w:tmpl w:val="0308B2C4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25" w15:restartNumberingAfterBreak="0">
    <w:nsid w:val="3F5E327E"/>
    <w:multiLevelType w:val="hybridMultilevel"/>
    <w:tmpl w:val="581814BA"/>
    <w:lvl w:ilvl="0" w:tplc="6F5690EE">
      <w:start w:val="1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</w:rPr>
    </w:lvl>
    <w:lvl w:ilvl="1" w:tplc="95546242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0105DCE"/>
    <w:multiLevelType w:val="hybridMultilevel"/>
    <w:tmpl w:val="F66C30FE"/>
    <w:lvl w:ilvl="0" w:tplc="D55E0F9E">
      <w:start w:val="1"/>
      <w:numFmt w:val="russianUpper"/>
      <w:lvlText w:val="%1)"/>
      <w:lvlJc w:val="left"/>
      <w:pPr>
        <w:tabs>
          <w:tab w:val="num" w:pos="2858"/>
        </w:tabs>
        <w:ind w:left="2858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41D66A2D"/>
    <w:multiLevelType w:val="hybridMultilevel"/>
    <w:tmpl w:val="1F82FE62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28" w15:restartNumberingAfterBreak="0">
    <w:nsid w:val="42920E6A"/>
    <w:multiLevelType w:val="hybridMultilevel"/>
    <w:tmpl w:val="5F603E74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29" w15:restartNumberingAfterBreak="0">
    <w:nsid w:val="43AC5B84"/>
    <w:multiLevelType w:val="hybridMultilevel"/>
    <w:tmpl w:val="2774F798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30" w15:restartNumberingAfterBreak="0">
    <w:nsid w:val="43EA3107"/>
    <w:multiLevelType w:val="hybridMultilevel"/>
    <w:tmpl w:val="0D84CCBE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31" w15:restartNumberingAfterBreak="0">
    <w:nsid w:val="44FF3488"/>
    <w:multiLevelType w:val="hybridMultilevel"/>
    <w:tmpl w:val="EF7638D6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32" w15:restartNumberingAfterBreak="0">
    <w:nsid w:val="45A62594"/>
    <w:multiLevelType w:val="hybridMultilevel"/>
    <w:tmpl w:val="0C6AB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723687"/>
    <w:multiLevelType w:val="hybridMultilevel"/>
    <w:tmpl w:val="2968E83A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34" w15:restartNumberingAfterBreak="0">
    <w:nsid w:val="478171EB"/>
    <w:multiLevelType w:val="hybridMultilevel"/>
    <w:tmpl w:val="2432007A"/>
    <w:lvl w:ilvl="0" w:tplc="F59051C0">
      <w:start w:val="1"/>
      <w:numFmt w:val="russianUpper"/>
      <w:lvlText w:val="%1)"/>
      <w:lvlJc w:val="left"/>
      <w:pPr>
        <w:tabs>
          <w:tab w:val="num" w:pos="4287"/>
        </w:tabs>
        <w:ind w:left="4287" w:hanging="720"/>
      </w:pPr>
      <w:rPr>
        <w:rFonts w:hint="default"/>
      </w:rPr>
    </w:lvl>
    <w:lvl w:ilvl="1" w:tplc="F59051C0">
      <w:start w:val="1"/>
      <w:numFmt w:val="russianUpper"/>
      <w:lvlText w:val="%2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5" w15:restartNumberingAfterBreak="0">
    <w:nsid w:val="48B22283"/>
    <w:multiLevelType w:val="hybridMultilevel"/>
    <w:tmpl w:val="6708F81A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36" w15:restartNumberingAfterBreak="0">
    <w:nsid w:val="569719EA"/>
    <w:multiLevelType w:val="hybridMultilevel"/>
    <w:tmpl w:val="D2848B12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37" w15:restartNumberingAfterBreak="0">
    <w:nsid w:val="5956723E"/>
    <w:multiLevelType w:val="hybridMultilevel"/>
    <w:tmpl w:val="17CEB9CA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38" w15:restartNumberingAfterBreak="0">
    <w:nsid w:val="5C057B10"/>
    <w:multiLevelType w:val="hybridMultilevel"/>
    <w:tmpl w:val="DA9E9028"/>
    <w:lvl w:ilvl="0" w:tplc="D55E0F9E">
      <w:start w:val="1"/>
      <w:numFmt w:val="russianUpper"/>
      <w:lvlText w:val="%1)"/>
      <w:lvlJc w:val="left"/>
      <w:pPr>
        <w:tabs>
          <w:tab w:val="num" w:pos="2858"/>
        </w:tabs>
        <w:ind w:left="2858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5E5D51D0"/>
    <w:multiLevelType w:val="hybridMultilevel"/>
    <w:tmpl w:val="C22EF1F6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40" w15:restartNumberingAfterBreak="0">
    <w:nsid w:val="5FE63FD7"/>
    <w:multiLevelType w:val="hybridMultilevel"/>
    <w:tmpl w:val="CDA6E2C6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41" w15:restartNumberingAfterBreak="0">
    <w:nsid w:val="624D7D7A"/>
    <w:multiLevelType w:val="hybridMultilevel"/>
    <w:tmpl w:val="15F22AFE"/>
    <w:lvl w:ilvl="0" w:tplc="F59051C0">
      <w:start w:val="1"/>
      <w:numFmt w:val="russianUpper"/>
      <w:lvlText w:val="%1)"/>
      <w:lvlJc w:val="left"/>
      <w:pPr>
        <w:tabs>
          <w:tab w:val="num" w:pos="4298"/>
        </w:tabs>
        <w:ind w:left="4298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2" w15:restartNumberingAfterBreak="0">
    <w:nsid w:val="640C59B5"/>
    <w:multiLevelType w:val="multilevel"/>
    <w:tmpl w:val="CAAEFFDA"/>
    <w:lvl w:ilvl="0">
      <w:start w:val="1"/>
      <w:numFmt w:val="russianUpper"/>
      <w:lvlText w:val="%1)"/>
      <w:lvlJc w:val="left"/>
      <w:pPr>
        <w:tabs>
          <w:tab w:val="num" w:pos="4298"/>
        </w:tabs>
        <w:ind w:left="4298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3" w15:restartNumberingAfterBreak="0">
    <w:nsid w:val="6536170F"/>
    <w:multiLevelType w:val="multilevel"/>
    <w:tmpl w:val="15F22AFE"/>
    <w:lvl w:ilvl="0">
      <w:start w:val="1"/>
      <w:numFmt w:val="russianUpper"/>
      <w:lvlText w:val="%1)"/>
      <w:lvlJc w:val="left"/>
      <w:pPr>
        <w:tabs>
          <w:tab w:val="num" w:pos="4298"/>
        </w:tabs>
        <w:ind w:left="4298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4" w15:restartNumberingAfterBreak="0">
    <w:nsid w:val="6D7165DF"/>
    <w:multiLevelType w:val="hybridMultilevel"/>
    <w:tmpl w:val="CACC6AB0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45" w15:restartNumberingAfterBreak="0">
    <w:nsid w:val="743B5151"/>
    <w:multiLevelType w:val="hybridMultilevel"/>
    <w:tmpl w:val="C1F20962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46" w15:restartNumberingAfterBreak="0">
    <w:nsid w:val="77FA7263"/>
    <w:multiLevelType w:val="hybridMultilevel"/>
    <w:tmpl w:val="4262FC32"/>
    <w:lvl w:ilvl="0" w:tplc="D55E0F9E">
      <w:start w:val="1"/>
      <w:numFmt w:val="russianUpper"/>
      <w:lvlText w:val="%1)"/>
      <w:lvlJc w:val="left"/>
      <w:pPr>
        <w:tabs>
          <w:tab w:val="num" w:pos="731"/>
        </w:tabs>
        <w:ind w:left="73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3"/>
        </w:tabs>
        <w:ind w:left="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3"/>
        </w:tabs>
        <w:ind w:left="7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3"/>
        </w:tabs>
        <w:ind w:left="14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3"/>
        </w:tabs>
        <w:ind w:left="21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3"/>
        </w:tabs>
        <w:ind w:left="29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3"/>
        </w:tabs>
        <w:ind w:left="36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3"/>
        </w:tabs>
        <w:ind w:left="43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3"/>
        </w:tabs>
        <w:ind w:left="5073" w:hanging="180"/>
      </w:pPr>
    </w:lvl>
  </w:abstractNum>
  <w:num w:numId="1">
    <w:abstractNumId w:val="32"/>
  </w:num>
  <w:num w:numId="2">
    <w:abstractNumId w:val="13"/>
  </w:num>
  <w:num w:numId="3">
    <w:abstractNumId w:val="12"/>
  </w:num>
  <w:num w:numId="4">
    <w:abstractNumId w:val="29"/>
  </w:num>
  <w:num w:numId="5">
    <w:abstractNumId w:val="20"/>
  </w:num>
  <w:num w:numId="6">
    <w:abstractNumId w:val="0"/>
  </w:num>
  <w:num w:numId="7">
    <w:abstractNumId w:val="23"/>
  </w:num>
  <w:num w:numId="8">
    <w:abstractNumId w:val="30"/>
  </w:num>
  <w:num w:numId="9">
    <w:abstractNumId w:val="33"/>
  </w:num>
  <w:num w:numId="10">
    <w:abstractNumId w:val="24"/>
  </w:num>
  <w:num w:numId="11">
    <w:abstractNumId w:val="40"/>
  </w:num>
  <w:num w:numId="12">
    <w:abstractNumId w:val="45"/>
  </w:num>
  <w:num w:numId="13">
    <w:abstractNumId w:val="3"/>
  </w:num>
  <w:num w:numId="14">
    <w:abstractNumId w:val="9"/>
  </w:num>
  <w:num w:numId="15">
    <w:abstractNumId w:val="34"/>
  </w:num>
  <w:num w:numId="16">
    <w:abstractNumId w:val="2"/>
  </w:num>
  <w:num w:numId="17">
    <w:abstractNumId w:val="37"/>
  </w:num>
  <w:num w:numId="18">
    <w:abstractNumId w:val="14"/>
  </w:num>
  <w:num w:numId="19">
    <w:abstractNumId w:val="15"/>
  </w:num>
  <w:num w:numId="20">
    <w:abstractNumId w:val="16"/>
  </w:num>
  <w:num w:numId="21">
    <w:abstractNumId w:val="44"/>
  </w:num>
  <w:num w:numId="22">
    <w:abstractNumId w:val="36"/>
  </w:num>
  <w:num w:numId="23">
    <w:abstractNumId w:val="39"/>
  </w:num>
  <w:num w:numId="24">
    <w:abstractNumId w:val="31"/>
  </w:num>
  <w:num w:numId="25">
    <w:abstractNumId w:val="28"/>
  </w:num>
  <w:num w:numId="26">
    <w:abstractNumId w:val="22"/>
  </w:num>
  <w:num w:numId="27">
    <w:abstractNumId w:val="35"/>
  </w:num>
  <w:num w:numId="28">
    <w:abstractNumId w:val="17"/>
  </w:num>
  <w:num w:numId="29">
    <w:abstractNumId w:val="18"/>
  </w:num>
  <w:num w:numId="30">
    <w:abstractNumId w:val="41"/>
  </w:num>
  <w:num w:numId="31">
    <w:abstractNumId w:val="43"/>
  </w:num>
  <w:num w:numId="32">
    <w:abstractNumId w:val="19"/>
  </w:num>
  <w:num w:numId="33">
    <w:abstractNumId w:val="42"/>
  </w:num>
  <w:num w:numId="34">
    <w:abstractNumId w:val="10"/>
  </w:num>
  <w:num w:numId="35">
    <w:abstractNumId w:val="1"/>
  </w:num>
  <w:num w:numId="36">
    <w:abstractNumId w:val="4"/>
  </w:num>
  <w:num w:numId="37">
    <w:abstractNumId w:val="26"/>
  </w:num>
  <w:num w:numId="38">
    <w:abstractNumId w:val="21"/>
  </w:num>
  <w:num w:numId="39">
    <w:abstractNumId w:val="46"/>
  </w:num>
  <w:num w:numId="40">
    <w:abstractNumId w:val="38"/>
  </w:num>
  <w:num w:numId="41">
    <w:abstractNumId w:val="5"/>
  </w:num>
  <w:num w:numId="42">
    <w:abstractNumId w:val="27"/>
  </w:num>
  <w:num w:numId="43">
    <w:abstractNumId w:val="25"/>
  </w:num>
  <w:num w:numId="44">
    <w:abstractNumId w:val="11"/>
  </w:num>
  <w:num w:numId="45">
    <w:abstractNumId w:val="8"/>
  </w:num>
  <w:num w:numId="46">
    <w:abstractNumId w:val="7"/>
  </w:num>
  <w:num w:numId="47">
    <w:abstractNumId w:val="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A00"/>
    <w:rsid w:val="0000136D"/>
    <w:rsid w:val="0000362F"/>
    <w:rsid w:val="0001752B"/>
    <w:rsid w:val="000727F1"/>
    <w:rsid w:val="00075234"/>
    <w:rsid w:val="000C3723"/>
    <w:rsid w:val="000D7183"/>
    <w:rsid w:val="000E4D2F"/>
    <w:rsid w:val="000E6DB8"/>
    <w:rsid w:val="00122929"/>
    <w:rsid w:val="00124B2D"/>
    <w:rsid w:val="00153ED6"/>
    <w:rsid w:val="00163BF0"/>
    <w:rsid w:val="00164777"/>
    <w:rsid w:val="00197CC7"/>
    <w:rsid w:val="001A1CDC"/>
    <w:rsid w:val="001B78E0"/>
    <w:rsid w:val="001E0957"/>
    <w:rsid w:val="001E114B"/>
    <w:rsid w:val="001E589D"/>
    <w:rsid w:val="001E76E4"/>
    <w:rsid w:val="001E7D7E"/>
    <w:rsid w:val="001F3CD3"/>
    <w:rsid w:val="00241BA8"/>
    <w:rsid w:val="002602C9"/>
    <w:rsid w:val="0026163E"/>
    <w:rsid w:val="002A3AB9"/>
    <w:rsid w:val="002B21B2"/>
    <w:rsid w:val="002C0278"/>
    <w:rsid w:val="00303B61"/>
    <w:rsid w:val="00312BA0"/>
    <w:rsid w:val="00335BC5"/>
    <w:rsid w:val="0033643A"/>
    <w:rsid w:val="003446E9"/>
    <w:rsid w:val="0036018E"/>
    <w:rsid w:val="00362A09"/>
    <w:rsid w:val="0036656E"/>
    <w:rsid w:val="00380E4D"/>
    <w:rsid w:val="00393C98"/>
    <w:rsid w:val="00396480"/>
    <w:rsid w:val="0039714B"/>
    <w:rsid w:val="003A1BB6"/>
    <w:rsid w:val="003B0A45"/>
    <w:rsid w:val="003B441A"/>
    <w:rsid w:val="003B595B"/>
    <w:rsid w:val="003C1ED9"/>
    <w:rsid w:val="003C2B05"/>
    <w:rsid w:val="003D2974"/>
    <w:rsid w:val="003E20E6"/>
    <w:rsid w:val="003F5CE6"/>
    <w:rsid w:val="00400BDA"/>
    <w:rsid w:val="00412146"/>
    <w:rsid w:val="004355C6"/>
    <w:rsid w:val="00442D9E"/>
    <w:rsid w:val="004438ED"/>
    <w:rsid w:val="00447A57"/>
    <w:rsid w:val="00460725"/>
    <w:rsid w:val="004A116C"/>
    <w:rsid w:val="004A3436"/>
    <w:rsid w:val="004A6C5E"/>
    <w:rsid w:val="004B4A5A"/>
    <w:rsid w:val="004C07B9"/>
    <w:rsid w:val="004C1FA1"/>
    <w:rsid w:val="004C7B7D"/>
    <w:rsid w:val="004E15E1"/>
    <w:rsid w:val="00503105"/>
    <w:rsid w:val="005059A2"/>
    <w:rsid w:val="0052573A"/>
    <w:rsid w:val="005662A9"/>
    <w:rsid w:val="00571EF3"/>
    <w:rsid w:val="00576416"/>
    <w:rsid w:val="00580505"/>
    <w:rsid w:val="005840DE"/>
    <w:rsid w:val="00591900"/>
    <w:rsid w:val="005951D2"/>
    <w:rsid w:val="005A7F43"/>
    <w:rsid w:val="005D106E"/>
    <w:rsid w:val="005F2521"/>
    <w:rsid w:val="00613556"/>
    <w:rsid w:val="00631779"/>
    <w:rsid w:val="00693B96"/>
    <w:rsid w:val="006C3E02"/>
    <w:rsid w:val="006F1671"/>
    <w:rsid w:val="006F5BC0"/>
    <w:rsid w:val="0072416E"/>
    <w:rsid w:val="00726B35"/>
    <w:rsid w:val="00730193"/>
    <w:rsid w:val="00762F36"/>
    <w:rsid w:val="007642B3"/>
    <w:rsid w:val="00764C67"/>
    <w:rsid w:val="00774CC2"/>
    <w:rsid w:val="007B1245"/>
    <w:rsid w:val="007B4771"/>
    <w:rsid w:val="007D700F"/>
    <w:rsid w:val="007E3950"/>
    <w:rsid w:val="00816C3E"/>
    <w:rsid w:val="00822C38"/>
    <w:rsid w:val="00830066"/>
    <w:rsid w:val="0083147D"/>
    <w:rsid w:val="0083440E"/>
    <w:rsid w:val="00847720"/>
    <w:rsid w:val="008531B6"/>
    <w:rsid w:val="00866266"/>
    <w:rsid w:val="008B68ED"/>
    <w:rsid w:val="008D64B9"/>
    <w:rsid w:val="008E0646"/>
    <w:rsid w:val="008E37D6"/>
    <w:rsid w:val="00903EF4"/>
    <w:rsid w:val="00917815"/>
    <w:rsid w:val="00924D4E"/>
    <w:rsid w:val="009323F3"/>
    <w:rsid w:val="00933243"/>
    <w:rsid w:val="009370BE"/>
    <w:rsid w:val="00947DB4"/>
    <w:rsid w:val="00980105"/>
    <w:rsid w:val="00990C8D"/>
    <w:rsid w:val="009A0EEB"/>
    <w:rsid w:val="009A6CD6"/>
    <w:rsid w:val="009D1090"/>
    <w:rsid w:val="00A02C3B"/>
    <w:rsid w:val="00A033E9"/>
    <w:rsid w:val="00A043CF"/>
    <w:rsid w:val="00A2653F"/>
    <w:rsid w:val="00A322E2"/>
    <w:rsid w:val="00A46B4D"/>
    <w:rsid w:val="00A47D7E"/>
    <w:rsid w:val="00A7150D"/>
    <w:rsid w:val="00A71805"/>
    <w:rsid w:val="00A749A7"/>
    <w:rsid w:val="00A81A3A"/>
    <w:rsid w:val="00A829F5"/>
    <w:rsid w:val="00A909CF"/>
    <w:rsid w:val="00A934FE"/>
    <w:rsid w:val="00AA7684"/>
    <w:rsid w:val="00AB3F20"/>
    <w:rsid w:val="00AF51EE"/>
    <w:rsid w:val="00AF5E60"/>
    <w:rsid w:val="00B44A00"/>
    <w:rsid w:val="00B5003E"/>
    <w:rsid w:val="00B5320A"/>
    <w:rsid w:val="00B62DAE"/>
    <w:rsid w:val="00B90C96"/>
    <w:rsid w:val="00B96B2E"/>
    <w:rsid w:val="00BA4B1D"/>
    <w:rsid w:val="00BB3D30"/>
    <w:rsid w:val="00BC1B68"/>
    <w:rsid w:val="00BC6909"/>
    <w:rsid w:val="00BD0EA7"/>
    <w:rsid w:val="00C02E21"/>
    <w:rsid w:val="00C1372E"/>
    <w:rsid w:val="00C17A32"/>
    <w:rsid w:val="00C21A16"/>
    <w:rsid w:val="00C21AD4"/>
    <w:rsid w:val="00C27917"/>
    <w:rsid w:val="00C477D4"/>
    <w:rsid w:val="00C83F89"/>
    <w:rsid w:val="00C875D2"/>
    <w:rsid w:val="00C879D5"/>
    <w:rsid w:val="00C97F8D"/>
    <w:rsid w:val="00CA0415"/>
    <w:rsid w:val="00CB3385"/>
    <w:rsid w:val="00D12A00"/>
    <w:rsid w:val="00D53DBB"/>
    <w:rsid w:val="00D61A59"/>
    <w:rsid w:val="00D75654"/>
    <w:rsid w:val="00DB3582"/>
    <w:rsid w:val="00DF7748"/>
    <w:rsid w:val="00E05AD1"/>
    <w:rsid w:val="00E10ADA"/>
    <w:rsid w:val="00E113FB"/>
    <w:rsid w:val="00E11A72"/>
    <w:rsid w:val="00E4444B"/>
    <w:rsid w:val="00E4477A"/>
    <w:rsid w:val="00E60E7A"/>
    <w:rsid w:val="00E87E88"/>
    <w:rsid w:val="00E90A6F"/>
    <w:rsid w:val="00EA1554"/>
    <w:rsid w:val="00EA452C"/>
    <w:rsid w:val="00EC126E"/>
    <w:rsid w:val="00ED0934"/>
    <w:rsid w:val="00F0089A"/>
    <w:rsid w:val="00F02BBD"/>
    <w:rsid w:val="00F166E3"/>
    <w:rsid w:val="00F52F63"/>
    <w:rsid w:val="00F53FAF"/>
    <w:rsid w:val="00F87683"/>
    <w:rsid w:val="00FA7908"/>
    <w:rsid w:val="00FC11D5"/>
    <w:rsid w:val="00FC5A63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4D018"/>
  <w15:chartTrackingRefBased/>
  <w15:docId w15:val="{E4A5F919-2D82-4AE5-B5B6-50FD26E16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CD6"/>
  </w:style>
  <w:style w:type="paragraph" w:styleId="4">
    <w:name w:val="heading 4"/>
    <w:basedOn w:val="a"/>
    <w:link w:val="40"/>
    <w:uiPriority w:val="9"/>
    <w:qFormat/>
    <w:rsid w:val="0036018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8344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8344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83440E"/>
    <w:rPr>
      <w:vertAlign w:val="superscript"/>
    </w:rPr>
  </w:style>
  <w:style w:type="paragraph" w:customStyle="1" w:styleId="footnotedescription">
    <w:name w:val="footnote description"/>
    <w:next w:val="a"/>
    <w:link w:val="footnotedescriptionChar"/>
    <w:hidden/>
    <w:rsid w:val="0083440E"/>
    <w:pPr>
      <w:spacing w:after="0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83440E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83440E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6">
    <w:name w:val="Сетка таблицы6"/>
    <w:basedOn w:val="a1"/>
    <w:next w:val="a6"/>
    <w:uiPriority w:val="59"/>
    <w:rsid w:val="008344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8344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22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22C38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7B4771"/>
  </w:style>
  <w:style w:type="paragraph" w:customStyle="1" w:styleId="10">
    <w:name w:val="Абзац списка1"/>
    <w:basedOn w:val="a"/>
    <w:rsid w:val="007B4771"/>
    <w:pPr>
      <w:spacing w:before="100" w:beforeAutospacing="1" w:after="100" w:afterAutospacing="1" w:line="256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7B4771"/>
    <w:pPr>
      <w:ind w:left="720"/>
      <w:contextualSpacing/>
    </w:pPr>
  </w:style>
  <w:style w:type="table" w:customStyle="1" w:styleId="11">
    <w:name w:val="Сетка таблицы1"/>
    <w:basedOn w:val="a1"/>
    <w:next w:val="a6"/>
    <w:uiPriority w:val="39"/>
    <w:rsid w:val="007B4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7B47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7B47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7B477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7B47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7B477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B477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6018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unhideWhenUsed/>
    <w:rsid w:val="00847720"/>
  </w:style>
  <w:style w:type="paragraph" w:customStyle="1" w:styleId="20">
    <w:name w:val="Абзац списка2"/>
    <w:basedOn w:val="a"/>
    <w:rsid w:val="00847720"/>
    <w:pPr>
      <w:ind w:left="720"/>
      <w:contextualSpacing/>
    </w:pPr>
    <w:rPr>
      <w:rFonts w:ascii="Calibri" w:eastAsia="Times New Roman" w:hAnsi="Calibri" w:cs="Times New Roman"/>
    </w:rPr>
  </w:style>
  <w:style w:type="character" w:styleId="ae">
    <w:name w:val="Strong"/>
    <w:qFormat/>
    <w:rsid w:val="00847720"/>
    <w:rPr>
      <w:b/>
      <w:bCs/>
    </w:rPr>
  </w:style>
  <w:style w:type="paragraph" w:customStyle="1" w:styleId="af">
    <w:basedOn w:val="a"/>
    <w:next w:val="af0"/>
    <w:rsid w:val="008477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nhideWhenUsed/>
    <w:rsid w:val="00847720"/>
    <w:rPr>
      <w:rFonts w:ascii="Times New Roman" w:eastAsia="Times New Roman" w:hAnsi="Times New Roman" w:cs="Times New Roman"/>
      <w:sz w:val="24"/>
      <w:szCs w:val="24"/>
    </w:rPr>
  </w:style>
  <w:style w:type="numbering" w:customStyle="1" w:styleId="31">
    <w:name w:val="Нет списка3"/>
    <w:next w:val="a2"/>
    <w:semiHidden/>
    <w:unhideWhenUsed/>
    <w:rsid w:val="00AF51EE"/>
  </w:style>
  <w:style w:type="paragraph" w:customStyle="1" w:styleId="32">
    <w:name w:val="Абзац списка3"/>
    <w:basedOn w:val="a"/>
    <w:rsid w:val="00AF51EE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52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40548">
          <w:marLeft w:val="-120"/>
          <w:marRight w:val="-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88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92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297455">
                      <w:marLeft w:val="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0861460">
          <w:marLeft w:val="-120"/>
          <w:marRight w:val="-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06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5581">
                      <w:marLeft w:val="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7913020">
          <w:marLeft w:val="-120"/>
          <w:marRight w:val="-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4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67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34176">
                      <w:marLeft w:val="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7333578">
          <w:marLeft w:val="-120"/>
          <w:marRight w:val="-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73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25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45298">
                      <w:marLeft w:val="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6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8212">
          <w:marLeft w:val="-120"/>
          <w:marRight w:val="-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1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6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117085">
                      <w:marLeft w:val="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7318213">
          <w:marLeft w:val="-120"/>
          <w:marRight w:val="-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67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86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6097">
                      <w:marLeft w:val="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000185">
          <w:marLeft w:val="-120"/>
          <w:marRight w:val="-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97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65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80624">
                      <w:marLeft w:val="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0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B7E859-1C0C-4E0B-8335-D98F9B0C9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1464</Words>
  <Characters>8348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Чукарина Ирина Михайловна</dc:creator>
  <cp:keywords/>
  <dc:description/>
  <cp:lastModifiedBy>Сергей Сухинин</cp:lastModifiedBy>
  <cp:revision>38</cp:revision>
  <cp:lastPrinted>2023-05-15T08:01:00Z</cp:lastPrinted>
  <dcterms:created xsi:type="dcterms:W3CDTF">2023-07-10T19:25:00Z</dcterms:created>
  <dcterms:modified xsi:type="dcterms:W3CDTF">2023-10-19T19:33:00Z</dcterms:modified>
</cp:coreProperties>
</file>